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C5" w:rsidRDefault="004F2CC5" w:rsidP="00537CC5">
      <w:pPr>
        <w:spacing w:after="0" w:line="240" w:lineRule="auto"/>
        <w:jc w:val="both"/>
      </w:pPr>
      <w:r>
        <w:br/>
        <w:t>OÜ</w:t>
      </w:r>
      <w:r w:rsidR="00537CC5">
        <w:t xml:space="preserve"> Stroman kliendiadmete kogumise kava.</w:t>
      </w:r>
    </w:p>
    <w:p w:rsidR="00537CC5" w:rsidRDefault="004F2CC5" w:rsidP="00537CC5">
      <w:pPr>
        <w:spacing w:after="0" w:line="240" w:lineRule="auto"/>
        <w:jc w:val="both"/>
      </w:pPr>
      <w:r>
        <w:br/>
        <w:t>1) OÜ</w:t>
      </w:r>
      <w:r w:rsidR="00537CC5">
        <w:t xml:space="preserve"> Stromani kliendiks (edaspidi Klient) registreerimise alused ja kord, Stomani rendi- ja muude teenuste osutamise korraldus vastutus kehtestat</w:t>
      </w:r>
      <w:r>
        <w:t>akse OÜ</w:t>
      </w:r>
      <w:r w:rsidR="00537CC5">
        <w:t xml:space="preserve"> Stroman renditingimustega.</w:t>
      </w:r>
    </w:p>
    <w:p w:rsidR="00537CC5" w:rsidRDefault="00537CC5" w:rsidP="00537CC5">
      <w:pPr>
        <w:spacing w:after="0" w:line="240" w:lineRule="auto"/>
        <w:jc w:val="both"/>
      </w:pPr>
      <w:r>
        <w:br/>
      </w:r>
      <w:r w:rsidR="004F2CC5">
        <w:t>(2) OÜ</w:t>
      </w:r>
      <w:r>
        <w:t xml:space="preserve"> Stromani kliendiks registreeritakse isikut tõendava kehtiva dokumendi: ID-kaart; pass ; EV juhiload; elmisluba alusel. Kliendiks soovi avaldav isik esitab enda kohta järgmised andmed:</w:t>
      </w:r>
    </w:p>
    <w:p w:rsidR="00537CC5" w:rsidRDefault="00537CC5" w:rsidP="00537CC5">
      <w:pPr>
        <w:spacing w:after="0" w:line="240" w:lineRule="auto"/>
        <w:jc w:val="both"/>
      </w:pPr>
      <w:r>
        <w:t>1) ees- ja perekonnanimi;</w:t>
      </w:r>
    </w:p>
    <w:p w:rsidR="00537CC5" w:rsidRDefault="00537CC5" w:rsidP="00537CC5">
      <w:pPr>
        <w:spacing w:after="0" w:line="240" w:lineRule="auto"/>
        <w:jc w:val="both"/>
      </w:pPr>
      <w:r>
        <w:t>2) isikukood (mitte EV kodaniku puhul isikukoodi puudumisel sünniaeg);</w:t>
      </w:r>
    </w:p>
    <w:p w:rsidR="00537CC5" w:rsidRDefault="00537CC5" w:rsidP="00537CC5">
      <w:pPr>
        <w:spacing w:after="0" w:line="240" w:lineRule="auto"/>
        <w:jc w:val="both"/>
      </w:pPr>
      <w:r>
        <w:t>3) elukoht (postiaadress);</w:t>
      </w:r>
    </w:p>
    <w:p w:rsidR="00537CC5" w:rsidRDefault="00537CC5" w:rsidP="00537CC5">
      <w:pPr>
        <w:spacing w:after="0" w:line="240" w:lineRule="auto"/>
        <w:jc w:val="both"/>
      </w:pPr>
      <w:r>
        <w:t>4) telefoninumber;</w:t>
      </w:r>
    </w:p>
    <w:p w:rsidR="00537CC5" w:rsidRDefault="00537CC5" w:rsidP="00537CC5">
      <w:pPr>
        <w:spacing w:after="0" w:line="240" w:lineRule="auto"/>
        <w:jc w:val="both"/>
      </w:pPr>
      <w:r>
        <w:t>5) selle olemasolul elektronposti aadress;</w:t>
      </w:r>
    </w:p>
    <w:p w:rsidR="00537CC5" w:rsidRDefault="00537CC5" w:rsidP="00537CC5">
      <w:pPr>
        <w:spacing w:after="0" w:line="240" w:lineRule="auto"/>
        <w:jc w:val="both"/>
      </w:pPr>
      <w:r>
        <w:t>6) esitatud isikut tõendavast dokumendist tehakse pildiga poolest koopia.</w:t>
      </w:r>
    </w:p>
    <w:p w:rsidR="00537CC5" w:rsidRDefault="00537CC5" w:rsidP="00537CC5">
      <w:pPr>
        <w:spacing w:after="0" w:line="240" w:lineRule="auto"/>
        <w:jc w:val="both"/>
      </w:pPr>
      <w:r>
        <w:br/>
        <w:t xml:space="preserve">Saadud kliendiandmed kantakse Stromani andmebaasi kliendi kaardile.  </w:t>
      </w:r>
      <w:r w:rsidR="005239B7">
        <w:t>P</w:t>
      </w:r>
      <w:r>
        <w:t>eale andmete esitamist salvestatakse</w:t>
      </w:r>
      <w:r w:rsidR="005239B7">
        <w:t xml:space="preserve"> need andmebaasi Stroman OÜ</w:t>
      </w:r>
      <w:r>
        <w:t xml:space="preserve"> serveris ja säilitatakse määramata ajaks. Korduval teenuste tarbimisel kasutatakse olemasolevaid andmeid. Vajadusel täpsustatakse andmete ajakohasust (muudatused viiakse parandusena andmebaasi sisse</w:t>
      </w:r>
      <w:r w:rsidR="004F2CC5">
        <w:t>)</w:t>
      </w:r>
      <w:r>
        <w:t>.</w:t>
      </w:r>
    </w:p>
    <w:p w:rsidR="00537CC5" w:rsidRDefault="004E6AE0" w:rsidP="00537CC5">
      <w:pPr>
        <w:spacing w:after="0" w:line="240" w:lineRule="auto"/>
        <w:jc w:val="both"/>
      </w:pPr>
      <w:r>
        <w:br/>
        <w:t>Isikutele</w:t>
      </w:r>
      <w:r w:rsidR="00537CC5">
        <w:t>, kes keelduvad enda kohta eeltoodud andmete esitamisest</w:t>
      </w:r>
      <w:r>
        <w:t>,</w:t>
      </w:r>
      <w:r w:rsidR="00537CC5">
        <w:t xml:space="preserve"> on </w:t>
      </w:r>
      <w:r w:rsidR="004F2CC5">
        <w:t>Stroman OÜ-l</w:t>
      </w:r>
      <w:r>
        <w:t xml:space="preserve"> õigus</w:t>
      </w:r>
      <w:r w:rsidR="00537CC5">
        <w:t xml:space="preserve"> keelduda teenuste osutamisest.</w:t>
      </w:r>
    </w:p>
    <w:p w:rsidR="00537CC5" w:rsidRDefault="00537CC5" w:rsidP="00537CC5">
      <w:pPr>
        <w:spacing w:after="0" w:line="240" w:lineRule="auto"/>
        <w:jc w:val="both"/>
      </w:pPr>
      <w:r>
        <w:br/>
        <w:t>Kliendiks saada taotletavate andmete alusel koostatakse Stromani klienditeenindaja poolt Krediidiinfo AS andmebaasi läbi isiku makskäitumiste kohta maksehäirete aruanne. Aruande koopia salvastatakse kliendikaardi lisana. Saadud andmete alusel määratakse Kliendile maksetingimused või keeldutakse teenuste osutamisest.</w:t>
      </w:r>
    </w:p>
    <w:p w:rsidR="00537CC5" w:rsidRDefault="00537CC5" w:rsidP="00537CC5">
      <w:pPr>
        <w:spacing w:after="0" w:line="240" w:lineRule="auto"/>
        <w:jc w:val="both"/>
      </w:pPr>
      <w:r>
        <w:br/>
        <w:t>Klientide kohta maksehäirete pärimine on lubatud vaid juhul, kui Klient või Kliendiks saada sooviv isik avaldab soovi Stromani teenuste kasutamiseks. Lubatud on ka rohkem kui aasta vanuste klientide korduv maksehäirete pärimine Krediidiinfo andmebaasist (vajadusel).</w:t>
      </w:r>
    </w:p>
    <w:p w:rsidR="00537CC5" w:rsidRDefault="00537CC5" w:rsidP="00537CC5">
      <w:pPr>
        <w:spacing w:after="0" w:line="240" w:lineRule="auto"/>
        <w:jc w:val="both"/>
      </w:pPr>
      <w:r>
        <w:br/>
        <w:t>Igakordsel seadmete rentimisel on eelnevalt vajalik rendilepingu sõlmimine ja kinnitus Rendilepingu üldtingimustega nõustumiseks. Rendilepingud koostatakse kahes eksemplaris, millest üks jääb Stromanile ja teine Kliendile. Rendilepingud allkirjastatkse mõlemapoolselt. Rendilepingute säilimise eest vastutab kumbki pool eraldi. Stroman</w:t>
      </w:r>
      <w:r w:rsidR="005239B7">
        <w:t xml:space="preserve"> OÜ</w:t>
      </w:r>
      <w:r>
        <w:t xml:space="preserve"> hoiustab rendilepinguid (nii paberil kui ka digitaalselt salvestatuid) vähemalt seitse aastat.</w:t>
      </w:r>
    </w:p>
    <w:p w:rsidR="00537CC5" w:rsidRDefault="00537CC5" w:rsidP="00537CC5">
      <w:pPr>
        <w:spacing w:after="0" w:line="240" w:lineRule="auto"/>
        <w:jc w:val="both"/>
      </w:pPr>
      <w:r>
        <w:br/>
        <w:t>Kogutud isikuandmetel on juurdepääas vaid Stroman OÜ töötajatel: klienditeenindajad; müügitöötajad; projektijuhid; juhatus, raamatupidamaine, tarkvarahooldus. Saadud andmete edastamist kolmandatele isikutele või avalikustamist muul moel on keelatud. Lubatud  erandid on vaid põhjendatud päringute puh</w:t>
      </w:r>
      <w:r w:rsidR="005239B7">
        <w:t>u</w:t>
      </w:r>
      <w:r>
        <w:t>l nagu õiguskaitse, Maksuamet, renditud varaga Kliendi se</w:t>
      </w:r>
      <w:r w:rsidR="005239B7">
        <w:t>o</w:t>
      </w:r>
      <w:r>
        <w:t>stamine kolmandate isikute poolt. Avalikult on lubatud vaid Kliendi andmed kes on OÜ-le Stroman jätnud teenuste ja muude rendilepingust tulenevate kohustuste õigeaegse täitmisega  viivitanud. Stroman OÜ kliendiandmetele ligipääs on piiratud tarkvara programmi kasutajanimedega ja parooliga. Lisaks on piiratud juurdepääs Stromani serverile internetist.</w:t>
      </w:r>
    </w:p>
    <w:p w:rsidR="00966ED4" w:rsidRDefault="00537CC5" w:rsidP="00537CC5">
      <w:pPr>
        <w:spacing w:after="0" w:line="240" w:lineRule="auto"/>
        <w:jc w:val="both"/>
      </w:pPr>
      <w:r>
        <w:br/>
        <w:t xml:space="preserve">OÜ-s Stroman on isikuandmete töötlemise nõuete täitmise eest vastutav isik Margus Tilgar. Käesolevas </w:t>
      </w:r>
      <w:r w:rsidR="007B52A2">
        <w:t>dokumendis</w:t>
      </w:r>
      <w:bookmarkStart w:id="0" w:name="_GoBack"/>
      <w:bookmarkEnd w:id="0"/>
      <w:r>
        <w:t xml:space="preserve"> toodud nõuete täitmise eest vastutab iga töötaja individuaalselt.</w:t>
      </w:r>
    </w:p>
    <w:sectPr w:rsidR="0096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C5"/>
    <w:rsid w:val="004E6AE0"/>
    <w:rsid w:val="004F2CC5"/>
    <w:rsid w:val="005239B7"/>
    <w:rsid w:val="00537CC5"/>
    <w:rsid w:val="007B52A2"/>
    <w:rsid w:val="00966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7AC6-88D9-46C7-9725-D20E529F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447</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Finecode</dc:creator>
  <cp:keywords/>
  <dc:description/>
  <cp:lastModifiedBy>Finecode</cp:lastModifiedBy>
  <cp:revision>4</cp:revision>
  <dcterms:created xsi:type="dcterms:W3CDTF">2018-12-14T09:09:00Z</dcterms:created>
  <dcterms:modified xsi:type="dcterms:W3CDTF">2018-12-14T09:24:00Z</dcterms:modified>
</cp:coreProperties>
</file>